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9DF" w:rsidRPr="003F35B6" w:rsidRDefault="001849DF" w:rsidP="001849DF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1849DF" w:rsidRPr="003F35B6" w:rsidRDefault="001849DF" w:rsidP="001849DF">
      <w:pPr>
        <w:spacing w:after="0" w:line="240" w:lineRule="auto"/>
        <w:rPr>
          <w:rFonts w:ascii="Cordia New" w:eastAsia="Cordia New" w:hAnsi="Cordia New" w:cs="Cordia New"/>
          <w:sz w:val="28"/>
        </w:rPr>
      </w:pPr>
      <w:r w:rsidRPr="003F35B6">
        <w:rPr>
          <w:rFonts w:ascii="Cordia New" w:eastAsia="Cordia New" w:hAnsi="Cordia New" w:cs="Cordia New" w:hint="cs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663E9A" wp14:editId="337C92CE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895350" cy="89979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49DF" w:rsidRPr="003F35B6" w:rsidRDefault="001849DF" w:rsidP="001849D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1849DF" w:rsidRPr="003F35B6" w:rsidRDefault="001849DF" w:rsidP="001849DF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16"/>
          <w:szCs w:val="16"/>
        </w:rPr>
      </w:pPr>
    </w:p>
    <w:p w:rsidR="001849DF" w:rsidRPr="003F35B6" w:rsidRDefault="001849DF" w:rsidP="001849DF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  <w:cs/>
        </w:rPr>
      </w:pPr>
    </w:p>
    <w:p w:rsidR="001849DF" w:rsidRPr="003F35B6" w:rsidRDefault="001849DF" w:rsidP="001849DF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16"/>
          <w:szCs w:val="16"/>
        </w:rPr>
      </w:pPr>
    </w:p>
    <w:p w:rsidR="001849DF" w:rsidRPr="003F35B6" w:rsidRDefault="001849DF" w:rsidP="001849DF">
      <w:pPr>
        <w:keepNext/>
        <w:spacing w:after="0" w:line="240" w:lineRule="auto"/>
        <w:jc w:val="center"/>
        <w:outlineLvl w:val="3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>ประกาศองค์การบริหารส่วนตำบลนนทรี</w:t>
      </w:r>
    </w:p>
    <w:p w:rsidR="001849DF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>รายชื่อผู้มา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ยื่น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>เอกสาร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ประมูลจ้างด้วยระบบอิเล็กทรอนิกส์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>โครงการ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ซ่อมสร้างถนนลาดยาง</w:t>
      </w:r>
    </w:p>
    <w:p w:rsidR="001849DF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สายสุวรรณศร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หนองข่า  </w:t>
      </w:r>
    </w:p>
    <w:p w:rsidR="001849DF" w:rsidRPr="003F35B6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  <w:cs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>-------------------------------</w:t>
      </w:r>
    </w:p>
    <w:p w:rsidR="001849DF" w:rsidRPr="003F35B6" w:rsidRDefault="001849DF" w:rsidP="001849D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ตามที่องค์การบริหารส่วนตำบลนนทรี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>ได้ประกาศ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ประมูลจ้างด้วยระบบอิเล็กทรอนิกส์  โครงการซ่อมสร้างถนนลาดยางสายทางสุวรรณศร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หนองข่า แบบ  </w:t>
      </w:r>
      <w:r>
        <w:rPr>
          <w:rFonts w:ascii="TH SarabunPSK" w:hAnsi="TH SarabunPSK" w:cs="TH SarabunPSK"/>
          <w:sz w:val="32"/>
          <w:szCs w:val="32"/>
        </w:rPr>
        <w:t xml:space="preserve">Asphaltic Concrete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หนา 0.05  เมตร  ระยะทาง  1,350 กิโลเมตร ตามแบบมาตรฐานกรมทางหลวงชนบท  </w:t>
      </w:r>
      <w:r w:rsidRPr="000B6A5A">
        <w:rPr>
          <w:rFonts w:ascii="TH SarabunPSK" w:hAnsi="TH SarabunPSK" w:cs="TH SarabunPSK"/>
          <w:sz w:val="32"/>
          <w:szCs w:val="32"/>
          <w:cs/>
        </w:rPr>
        <w:t>ราคากลางของงานก่อสร้าง</w:t>
      </w:r>
      <w:r w:rsidRPr="000B6A5A">
        <w:rPr>
          <w:rFonts w:ascii="TH SarabunPSK" w:hAnsi="TH SarabunPSK" w:cs="TH SarabunPSK" w:hint="cs"/>
          <w:sz w:val="32"/>
          <w:szCs w:val="32"/>
          <w:cs/>
        </w:rPr>
        <w:t xml:space="preserve">ในการประมูลจ้างด้วยระบบอิเล็กทรอนิกส์  เป็นเงิน </w:t>
      </w:r>
      <w:r w:rsidRPr="000B6A5A">
        <w:rPr>
          <w:rFonts w:ascii="TH SarabunPSK" w:hAnsi="TH SarabunPSK" w:cs="TH SarabunPSK"/>
          <w:sz w:val="32"/>
          <w:szCs w:val="32"/>
          <w:cs/>
        </w:rPr>
        <w:t xml:space="preserve"> 2,</w:t>
      </w:r>
      <w:r w:rsidRPr="000B6A5A">
        <w:rPr>
          <w:rFonts w:ascii="TH SarabunPSK" w:hAnsi="TH SarabunPSK" w:cs="TH SarabunPSK" w:hint="cs"/>
          <w:sz w:val="32"/>
          <w:szCs w:val="32"/>
          <w:cs/>
        </w:rPr>
        <w:t>880</w:t>
      </w:r>
      <w:r w:rsidRPr="000B6A5A">
        <w:rPr>
          <w:rFonts w:ascii="TH SarabunPSK" w:hAnsi="TH SarabunPSK" w:cs="TH SarabunPSK"/>
          <w:sz w:val="32"/>
          <w:szCs w:val="32"/>
          <w:cs/>
        </w:rPr>
        <w:t xml:space="preserve">,000.- บาท  </w:t>
      </w:r>
      <w:r w:rsidRPr="000B6A5A">
        <w:rPr>
          <w:rFonts w:ascii="TH SarabunPSK" w:hAnsi="TH SarabunPSK" w:cs="TH SarabunPSK" w:hint="cs"/>
          <w:sz w:val="32"/>
          <w:szCs w:val="32"/>
          <w:cs/>
        </w:rPr>
        <w:t>(สองล้านแปดแสนแปดหมื่นบาทถ้วน</w:t>
      </w:r>
      <w:r w:rsidRPr="000B6A5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เมื่อวันที่  21  มิถุนายน  2560  และกำหนดยื่นเอกสารประมูลจ้างด้วยระบบอิเล็กทรอนิกส์  ในวันที่  7  กรกฎาคม  2560  ณ  ศูนย์รวมข้อมูลข่าวสารการซื้อการจ้างของงองค์การบริหารส่วนตำบลระดับอำเภอ ณ  ที่ว่าการอำเภอกบินทร์บุรี (ชั้น 2)  เวลา  10.00 </w:t>
      </w:r>
      <w:r>
        <w:rPr>
          <w:rFonts w:ascii="TH SarabunPSK" w:eastAsia="Cordia New" w:hAnsi="TH SarabunPSK" w:cs="TH SarabunPSK"/>
          <w:sz w:val="32"/>
          <w:szCs w:val="32"/>
          <w:cs/>
        </w:rPr>
        <w:t>–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12.00  น.  ปรากฏว่ามีผู้มายื่นเอกสาร  จำนวน  9  ราย  ดังนี้ 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1.บริษัท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ภูมิกรการโยธา จำกัด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2.ห้างหุ้นส่วนจำกัด อรรถ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วัฒน์</w:t>
      </w:r>
      <w:proofErr w:type="spellEnd"/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3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บริษัท ทวีทรัพย์ทรานสปอร์ต 1994 จำกัด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4.บริษัท ส.กนกวรรณ อุตสาหกรรม จำกัด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5.บริษัท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ปั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ณช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ลิศา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2553 จำกัด</w:t>
      </w:r>
      <w:bookmarkStart w:id="0" w:name="_GoBack"/>
      <w:bookmarkEnd w:id="0"/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6.ห้างหุ้นส่วนจำกัด ปราจีนกระต่ายทอง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7.ห้างหุ้นส่วนจำกัด ทับทิมทอง กิจโยธา</w:t>
      </w:r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</w:rPr>
        <w:t>8</w:t>
      </w:r>
      <w:r>
        <w:rPr>
          <w:rFonts w:ascii="TH SarabunPSK" w:eastAsia="Cordia New" w:hAnsi="TH SarabunPSK" w:cs="TH SarabunPSK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ห้างหุ้นส่วนจำกัด เอ็ม.</w:t>
      </w:r>
      <w:proofErr w:type="gramStart"/>
      <w:r>
        <w:rPr>
          <w:rFonts w:ascii="TH SarabunPSK" w:eastAsia="Cordia New" w:hAnsi="TH SarabunPSK" w:cs="TH SarabunPSK" w:hint="cs"/>
          <w:sz w:val="32"/>
          <w:szCs w:val="32"/>
          <w:cs/>
        </w:rPr>
        <w:t>ซี.สหการ</w:t>
      </w:r>
      <w:proofErr w:type="gramEnd"/>
    </w:p>
    <w:p w:rsidR="001849DF" w:rsidRDefault="001849DF" w:rsidP="001849DF">
      <w:pPr>
        <w:spacing w:after="0" w:line="240" w:lineRule="auto"/>
        <w:ind w:left="72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9.บริษัท เส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ริฐ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การโยธา  จำกัด</w:t>
      </w:r>
    </w:p>
    <w:p w:rsidR="001849DF" w:rsidRPr="003F35B6" w:rsidRDefault="001849DF" w:rsidP="001849DF">
      <w:pPr>
        <w:spacing w:after="0" w:line="240" w:lineRule="auto"/>
        <w:ind w:firstLine="108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</w:p>
    <w:p w:rsidR="001849DF" w:rsidRPr="003F35B6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ประกาศ    ณ   วันที่ 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 เดือน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กรกฎาคม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  พ.ศ.  </w:t>
      </w:r>
      <w:r w:rsidRPr="003F35B6">
        <w:rPr>
          <w:rFonts w:ascii="TH SarabunPSK" w:eastAsia="Cordia New" w:hAnsi="TH SarabunPSK" w:cs="TH SarabunPSK"/>
          <w:sz w:val="32"/>
          <w:szCs w:val="32"/>
        </w:rPr>
        <w:t>25</w:t>
      </w:r>
      <w:r>
        <w:rPr>
          <w:rFonts w:ascii="TH SarabunPSK" w:eastAsia="Cordia New" w:hAnsi="TH SarabunPSK" w:cs="TH SarabunPSK"/>
          <w:sz w:val="32"/>
          <w:szCs w:val="32"/>
        </w:rPr>
        <w:t>60</w:t>
      </w:r>
    </w:p>
    <w:p w:rsidR="001849DF" w:rsidRPr="003F35B6" w:rsidRDefault="001849DF" w:rsidP="001849D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1849DF" w:rsidRPr="003F35B6" w:rsidRDefault="001849DF" w:rsidP="001849D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</w:t>
      </w:r>
    </w:p>
    <w:p w:rsidR="001849DF" w:rsidRPr="003F35B6" w:rsidRDefault="001849DF" w:rsidP="001849DF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ประเสริฐ  แววนำ</w:t>
      </w:r>
    </w:p>
    <w:p w:rsidR="001849DF" w:rsidRPr="003F35B6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3F35B6">
        <w:rPr>
          <w:rFonts w:ascii="TH SarabunPSK" w:eastAsia="Cordia New" w:hAnsi="TH SarabunPSK" w:cs="TH SarabunPSK"/>
          <w:sz w:val="32"/>
          <w:szCs w:val="32"/>
        </w:rPr>
        <w:tab/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           (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>นายประเสริฐ  แววนำ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)</w:t>
      </w:r>
    </w:p>
    <w:p w:rsidR="001849DF" w:rsidRPr="003F35B6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3F35B6">
        <w:rPr>
          <w:rFonts w:ascii="TH SarabunPSK" w:eastAsia="Cordia New" w:hAnsi="TH SarabunPSK" w:cs="TH SarabunPSK"/>
          <w:sz w:val="32"/>
          <w:szCs w:val="32"/>
          <w:cs/>
        </w:rPr>
        <w:t xml:space="preserve">    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</w:t>
      </w:r>
      <w:r w:rsidRPr="003F35B6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3F35B6">
        <w:rPr>
          <w:rFonts w:ascii="TH SarabunPSK" w:eastAsia="Cordia New" w:hAnsi="TH SarabunPSK" w:cs="TH SarabunPSK"/>
          <w:sz w:val="32"/>
          <w:szCs w:val="32"/>
          <w:cs/>
        </w:rPr>
        <w:t>นายกองค์การบริหารส่วนตำบลนนทรี</w:t>
      </w:r>
    </w:p>
    <w:p w:rsidR="001849DF" w:rsidRPr="003F35B6" w:rsidRDefault="001849DF" w:rsidP="001849DF">
      <w:pPr>
        <w:spacing w:after="0" w:line="240" w:lineRule="auto"/>
        <w:jc w:val="center"/>
        <w:rPr>
          <w:rFonts w:ascii="TH SarabunPSK" w:eastAsia="Cordia New" w:hAnsi="TH SarabunPSK" w:cs="TH SarabunPSK"/>
          <w:sz w:val="32"/>
          <w:szCs w:val="32"/>
        </w:rPr>
      </w:pPr>
    </w:p>
    <w:p w:rsidR="001849DF" w:rsidRPr="003F35B6" w:rsidRDefault="001849DF" w:rsidP="001849DF">
      <w:pPr>
        <w:spacing w:after="0" w:line="240" w:lineRule="auto"/>
        <w:rPr>
          <w:rFonts w:ascii="Cordia New" w:eastAsia="Cordia New" w:hAnsi="Cordia New" w:cs="Cordia New"/>
          <w:sz w:val="28"/>
        </w:rPr>
      </w:pPr>
    </w:p>
    <w:p w:rsidR="00982716" w:rsidRDefault="00982716"/>
    <w:sectPr w:rsidR="00982716" w:rsidSect="001849DF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DF"/>
    <w:rsid w:val="001849DF"/>
    <w:rsid w:val="009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26F74-CB24-4417-8E24-890B672D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2017-07-11T02:04:00Z</dcterms:created>
  <dcterms:modified xsi:type="dcterms:W3CDTF">2017-07-11T02:05:00Z</dcterms:modified>
</cp:coreProperties>
</file>