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14E4" w:rsidRPr="003C14E4" w:rsidTr="003C14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C14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7B034B7" wp14:editId="6DE334E2">
                  <wp:extent cx="948690" cy="1035050"/>
                  <wp:effectExtent l="0" t="0" r="3810" b="0"/>
                  <wp:docPr id="2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4E4" w:rsidRPr="003C14E4" w:rsidTr="003C14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C14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ประกาศ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C14E4" w:rsidRPr="003C14E4" w:rsidTr="003C14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C14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ประกวดราคาจ้างก่อสร้างโครงการขุดเจาะบ่อบาดาล หมู่ ๑๒ ด้วยวิธีประกวดราคาอิเล็กทรอนิกส์ (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</w:rPr>
              <w:t>e-bidding)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C14E4" w:rsidRPr="003C14E4" w:rsidTr="003C14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C14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มีความประสงค์จะ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ประกวดราคาจ้างก่อสร้างโครงการขุดเจาะบ่อบาดาล หมู่ ๑๒ ด้วยวิธีประกวดราคาอิเล็กทรอนิกส์ (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e-bidding)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ราคากลางของงานก่อสร้างในการประกวดราคาครั้งนี้เป็นเงินทั้งสิ้น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๕๘๘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๙๐๐.๐๐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บาท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(ห้าแสนแปดหมื่นแปดพันเก้าร้อยบาทถ้วน)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3C14E4" w:rsidRPr="003C14E4" w:rsidRDefault="003C14E4" w:rsidP="003C14E4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4700"/>
      </w:tblGrid>
      <w:tr w:rsidR="003C14E4" w:rsidRPr="003C14E4" w:rsidTr="003C14E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14E4" w:rsidRPr="003C14E4" w:rsidRDefault="003C14E4" w:rsidP="003C14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3C14E4" w:rsidRPr="003C14E4" w:rsidTr="003C14E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14E4" w:rsidRPr="003C14E4" w:rsidRDefault="003C14E4" w:rsidP="003C14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3C14E4" w:rsidRPr="003C14E4" w:rsidTr="003C14E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14E4" w:rsidRPr="003C14E4" w:rsidRDefault="003C14E4" w:rsidP="003C14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3C14E4" w:rsidRPr="003C14E4" w:rsidTr="003C14E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14E4" w:rsidRPr="003C14E4" w:rsidRDefault="003C14E4" w:rsidP="003C14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3C14E4" w:rsidRPr="003C14E4" w:rsidTr="003C14E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14E4" w:rsidRPr="003C14E4" w:rsidRDefault="003C14E4" w:rsidP="003C14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3C14E4" w:rsidRPr="003C14E4" w:rsidTr="003C14E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14E4" w:rsidRPr="003C14E4" w:rsidRDefault="003C14E4" w:rsidP="003C14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3C14E4" w:rsidRPr="003C14E4" w:rsidTr="003C14E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14E4" w:rsidRPr="003C14E4" w:rsidRDefault="003C14E4" w:rsidP="003C14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นุเ</w:t>
            </w:r>
            <w:proofErr w:type="spellEnd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บกษา</w:t>
            </w:r>
          </w:p>
        </w:tc>
      </w:tr>
      <w:tr w:rsidR="003C14E4" w:rsidRPr="003C14E4" w:rsidTr="003C14E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14E4" w:rsidRPr="003C14E4" w:rsidRDefault="003C14E4" w:rsidP="003C14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3C14E4" w:rsidRPr="003C14E4" w:rsidTr="003C14E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14E4" w:rsidRPr="003C14E4" w:rsidRDefault="003C14E4" w:rsidP="003C14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3C14E4" w:rsidRPr="003C14E4" w:rsidTr="003C14E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14E4" w:rsidRPr="003C14E4" w:rsidRDefault="003C14E4" w:rsidP="003C14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3C14E4" w:rsidRPr="003C14E4" w:rsidTr="003C14E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14E4" w:rsidRPr="003C14E4" w:rsidRDefault="003C14E4" w:rsidP="003C14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๒๙๔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๔๕๐.๐๐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บาท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(สองแสนเก้าหมื่นสี่พันสี่ร้อยห้าสิบบาทถ้วน)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และเป็นผลงานที่เป็นคู่สัญญาโดยตรงกับหน่วยงานของรัฐ หรือหน่วยงานเอกชนที่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เชื่อถือ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3C14E4" w:rsidRPr="003C14E4" w:rsidTr="003C14E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14E4" w:rsidRPr="003C14E4" w:rsidRDefault="003C14E4" w:rsidP="003C14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๑๑. ผู้ยื่นข้อเสนอต้องลงทะเบียนในระบบจัดซื้อจัดจ้างภาครัฐด้วยอิเล็กทรอนิกส์ 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Electronic Government Procurement : e - GP)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3C14E4" w:rsidRPr="003C14E4" w:rsidTr="003C14E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14E4" w:rsidRPr="003C14E4" w:rsidRDefault="003C14E4" w:rsidP="003C14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๑๒. 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Electronic Government Procurement : e - GP)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3C14E4" w:rsidRPr="003C14E4" w:rsidTr="003C14E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14E4" w:rsidRPr="003C14E4" w:rsidRDefault="003C14E4" w:rsidP="003C14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๑๓.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3C14E4" w:rsidRPr="003C14E4" w:rsidTr="003C14E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14E4" w:rsidRPr="003C14E4" w:rsidRDefault="003C14E4" w:rsidP="003C14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๑๔.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3C14E4" w:rsidRPr="003C14E4" w:rsidTr="003C14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C14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C14E4" w:rsidRPr="003C14E4" w:rsidRDefault="003C14E4" w:rsidP="003C14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C14E4" w:rsidRPr="003C14E4" w:rsidTr="003C14E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14E4" w:rsidRPr="003C14E4" w:rsidRDefault="003C14E4" w:rsidP="003C14E4">
            <w:pPr>
              <w:spacing w:after="28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             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๑๓ กันยายน ๒๕๖๑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ระหว่างเวลา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๐๘.๓๐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น.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ถึง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๑๖.๓๐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น.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br/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             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๑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๕ กันยายน ๒๕๖๑ ถึงวันที่ ๑๒ กันยายน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br/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             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 xml:space="preserve">www.nontree.go.th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หรือ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 xml:space="preserve">www.gprocurement.go.th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หรือสอบถามทางโทรศัพท์หมายเลข ๐-๓๗๒๐-๕๐๔๔ ในวันและเวลาราชการ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C14E4" w:rsidRPr="003C14E4" w:rsidTr="003C14E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3C14E4" w:rsidRPr="003C14E4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3C14E4" w:rsidRPr="003C14E4" w:rsidRDefault="003C14E4" w:rsidP="003C14E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3C14E4" w:rsidRPr="003C14E4" w:rsidRDefault="003C14E4" w:rsidP="003C14E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C14E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3C14E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3C14E4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๕ กันยายน พ.ศ. ๒๕๖๑</w:t>
                  </w:r>
                </w:p>
              </w:tc>
            </w:tr>
          </w:tbl>
          <w:p w:rsidR="003C14E4" w:rsidRPr="003C14E4" w:rsidRDefault="003C14E4" w:rsidP="003C14E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C14E4" w:rsidRPr="003C14E4" w:rsidTr="003C14E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C14E4" w:rsidRPr="003C14E4" w:rsidRDefault="003C14E4" w:rsidP="003C14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3C14E4" w:rsidRPr="003C14E4" w:rsidRDefault="003C14E4" w:rsidP="003C14E4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880"/>
      </w:tblGrid>
      <w:tr w:rsidR="003C14E4" w:rsidRPr="003C14E4" w:rsidTr="003C14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3C14E4" w:rsidRPr="003C14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14E4" w:rsidRPr="003C14E4" w:rsidRDefault="003C14E4" w:rsidP="003C14E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C14E4" w:rsidRPr="003C14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14E4" w:rsidRPr="003C14E4" w:rsidRDefault="003C14E4" w:rsidP="003C14E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C14E4" w:rsidRPr="003C14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14E4" w:rsidRPr="003C14E4" w:rsidRDefault="003C14E4" w:rsidP="003C14E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C14E4" w:rsidRPr="003C14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14E4" w:rsidRPr="003C14E4" w:rsidRDefault="003C14E4" w:rsidP="003C14E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C14E4" w:rsidRPr="003C14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14E4" w:rsidRPr="003C14E4" w:rsidRDefault="003C14E4" w:rsidP="003C14E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3C14E4" w:rsidRPr="003C14E4" w:rsidRDefault="003C14E4" w:rsidP="003C14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3C14E4" w:rsidRPr="003C14E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C14E4" w:rsidRPr="003C14E4" w:rsidRDefault="003C14E4" w:rsidP="003C14E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ประเสริฐ  แววนำ</w:t>
                  </w:r>
                  <w:bookmarkStart w:id="0" w:name="_GoBack"/>
                  <w:bookmarkEnd w:id="0"/>
                  <w:r w:rsidRPr="003C14E4">
                    <w:rPr>
                      <w:rFonts w:ascii="TH SarabunPSK" w:eastAsia="Times New Roman" w:hAnsi="TH SarabunPSK" w:cs="TH SarabunPSK"/>
                      <w:vanish/>
                      <w:sz w:val="32"/>
                      <w:szCs w:val="32"/>
                    </w:rPr>
                    <w:t> </w:t>
                  </w:r>
                  <w:r w:rsidRPr="003C14E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3C14E4" w:rsidRPr="003C14E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C14E4" w:rsidRPr="003C14E4" w:rsidRDefault="003C14E4" w:rsidP="003C14E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C14E4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(</w:t>
                  </w:r>
                  <w:r w:rsidRPr="003C14E4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นายประเสริฐ</w:t>
                  </w:r>
                  <w:r w:rsidRPr="003C14E4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 </w:t>
                  </w:r>
                  <w:r w:rsidRPr="003C14E4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แววนำ)</w:t>
                  </w:r>
                </w:p>
              </w:tc>
            </w:tr>
            <w:tr w:rsidR="003C14E4" w:rsidRPr="003C14E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C14E4" w:rsidRPr="003C14E4" w:rsidRDefault="003C14E4" w:rsidP="003C14E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C14E4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นายกองค์การบริหารส่วนตำบลนนทรี</w:t>
                  </w:r>
                </w:p>
              </w:tc>
            </w:tr>
            <w:tr w:rsidR="003C14E4" w:rsidRPr="003C14E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C14E4" w:rsidRPr="003C14E4" w:rsidRDefault="003C14E4" w:rsidP="003C14E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C14E4" w:rsidRPr="003C14E4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C14E4" w:rsidRPr="003C14E4" w:rsidRDefault="003C14E4" w:rsidP="003C14E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3C14E4" w:rsidRPr="003C14E4" w:rsidRDefault="003C14E4" w:rsidP="003C14E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3C14E4" w:rsidRPr="003C14E4" w:rsidRDefault="003C14E4" w:rsidP="003C14E4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14E4" w:rsidRPr="003C14E4" w:rsidTr="003C14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C14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C14E4" w:rsidRPr="003C14E4" w:rsidTr="003C14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C14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e-GP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ได้ตั้งแต่วันที่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ซื้อ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เอกสารจนถึงวันเสนอราคา 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BD61E99" wp14:editId="6060D462">
                  <wp:extent cx="948690" cy="1035050"/>
                  <wp:effectExtent l="0" t="0" r="3810" b="0"/>
                  <wp:docPr id="3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เอกสารประกวดราคา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ด้วยการ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</w:rPr>
              <w:t>e-bidding)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</w:rPr>
              <w:t>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๑๑/๒๕๖๑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การจ้างก่อสร้างโครงการขุดเจาะบ่อบาดาล หมู่ ๑๒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ตามประกาศ 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</w:rPr>
              <w:t>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๕ กันยายน ๒๕๖๑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br/>
              <w:t>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ซึ่งต่อไปนี้เรียกว่า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"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" มีความประสงค์จะ ประกวดราคาจ้างก่อสร้าง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โครงการขุดเจาะบ่อบาดาล หมู่ ๑๒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ณ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หมู่ ๑๒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ท่อกรุ ๖ นิ้ว ความลึกไม่น้อยกว่า ๙๐ เมตร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ทดสอบน้ำไม่น้อยกว่า ๕ ลบ.ม/ชม. พร้อมตั้งหอถังเหล็ก ขนาด ๑๕ ลบ.ม. สูง ๑๕ เมตร พร้อมป้ายโครงการ ๑ ป้าย ตามรูปแบบมาตรฐานกรมการปกครอง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 ๑ โครงการ ราคากลางในการก่อสร้างเป็นเงิน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๕๘๘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๙๐๐ บาท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 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ห้าแสนแปดหมื่นแปดพันเก้าร้อยบาทถ้วน)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ด้วยวิธีประกวดราคาอิเล็กทรอนิกส์ โดยมีข้อแนะนำและข้อกำหนดดังต่อไปนี้</w:t>
            </w:r>
          </w:p>
        </w:tc>
      </w:tr>
    </w:tbl>
    <w:p w:rsidR="003C14E4" w:rsidRPr="003C14E4" w:rsidRDefault="003C14E4" w:rsidP="003C14E4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๑.๑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3C14E4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u w:val="single"/>
                  <w:cs/>
                </w:rPr>
                <w:t>แบบรูปและรายการละเอียด</w:t>
              </w:r>
            </w:hyperlink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3C14E4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u w:val="single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สัญญาจ้างก่อสร้าง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(๑)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3C14E4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u w:val="single"/>
                  <w:cs/>
                </w:rPr>
                <w:t>หลักประกันสัญญา</w:t>
              </w:r>
            </w:hyperlink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hyperlink r:id="rId7" w:tgtFrame="_blank" w:history="1">
              <w:r w:rsidRPr="003C14E4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u w:val="single"/>
                  <w:cs/>
                </w:rPr>
                <w:t>สูตรการปรับราคา</w:t>
              </w:r>
            </w:hyperlink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บทนิยาม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3C14E4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u w:val="single"/>
                  <w:cs/>
                </w:rPr>
                <w:t>ผู้ที่มีผลประโยชน์ร่วมกัน</w:t>
              </w:r>
            </w:hyperlink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3C14E4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u w:val="single"/>
                  <w:cs/>
                </w:rPr>
                <w:t>การขัดขวางการแข่งขันอย่างเป็นธรรม</w:t>
              </w:r>
            </w:hyperlink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๑.๗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3C14E4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๑</w:t>
              </w:r>
            </w:hyperlink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3C14E4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๒</w:t>
              </w:r>
            </w:hyperlink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๑.๘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3C14E4" w:rsidRPr="003C14E4" w:rsidRDefault="003C14E4" w:rsidP="003C14E4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๒.๔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๒.๕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๒.๖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นุเ</w:t>
            </w:r>
            <w:proofErr w:type="spellEnd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บกษา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๒.๗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๒.๘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ไม่เป็นผู้มีผลประโยชน์ร่วมกันกับผู้ยื่นข้อเสนอรายอื่นที่เข้ายื่นข้อเสนอให้แก่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๒.๙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๒.๑๐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๒๙๔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๔๕๐.๐๐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บาท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(สองแสนเก้าหมื่นสี่พันสี่ร้อยห้าสิบบาทถ้วน)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และเป็นผลงานที่เป็นคู่สัญญาโดยตรงกับหน่วยงานของรัฐ หรือหน่วยงานเอกชนที่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เชื่อถือ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๒.๑๑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Electronic Government Procurement : e - GP)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๒.๑๒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Electronic Government Procurement : e - GP)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๒.๑๓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๒.๑๔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3C14E4" w:rsidRPr="003C14E4" w:rsidRDefault="003C14E4" w:rsidP="003C14E4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8"/>
        <w:gridCol w:w="3198"/>
        <w:gridCol w:w="3109"/>
      </w:tblGrid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๓.๑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 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๔)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เอกสารเพิ่มเติม</w:t>
            </w:r>
            <w:proofErr w:type="spellStart"/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อื่นๆ</w:t>
            </w:r>
            <w:proofErr w:type="spellEnd"/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๔.๑)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</w:t>
            </w:r>
            <w:proofErr w:type="spellStart"/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ภ.พ</w:t>
            </w:r>
            <w:proofErr w:type="spellEnd"/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.๒๐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(๕)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๓.๒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บัญชีรายการก่อสร้าง หรือใบแจ้งปริมาณงานและราคา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</w:t>
            </w:r>
            <w:proofErr w:type="spellStart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รวมทั้งกำไรไว้ด้วย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3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๔)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เอกสารเพิ่มเติม</w:t>
            </w:r>
            <w:proofErr w:type="spellStart"/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อื่นๆ</w:t>
            </w:r>
            <w:proofErr w:type="spellEnd"/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๔.๑)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</w:t>
            </w:r>
            <w:proofErr w:type="spellStart"/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ปร</w:t>
            </w:r>
            <w:proofErr w:type="spellEnd"/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.๔ และ</w:t>
            </w:r>
            <w:proofErr w:type="spellStart"/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ปร</w:t>
            </w:r>
            <w:proofErr w:type="spellEnd"/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.๕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</w:tbl>
    <w:p w:rsidR="003C14E4" w:rsidRPr="003C14E4" w:rsidRDefault="003C14E4" w:rsidP="003C14E4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</w:t>
            </w:r>
            <w:proofErr w:type="spellStart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ใดๆ</w:t>
            </w:r>
            <w:proofErr w:type="spellEnd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๙๐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๔.๓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ผู้ยื่นข้อเสนอจะต้องเสนอกำหนดเวลาดำเนินการก่อสร้างแล้วเสร็จไม่เกิน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๗๕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วัน นับถัดจากวันลงนามในสัญญาจ้างหรือจากวันที่ได้รับหนังสือแจ้งจาก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ให้เริ่มทำงาน 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๔.๕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๑๓ กันยายน ๒๕๖๑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ระหว่างเวลา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๐๘.๓๐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น.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ถึง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๑๖.๓๐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น.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               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</w:t>
            </w:r>
            <w:proofErr w:type="spellStart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ใดๆ</w:t>
            </w:r>
            <w:proofErr w:type="spellEnd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โดยเด็ดขาด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PDF File (Portable Document Format)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PDF File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Upload)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เพื่อเป็นการเสนอราคาให้แก่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๔.๗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๔.๘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</w:t>
            </w:r>
            <w:proofErr w:type="spellStart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(ถ้ามี) รวมค่าใช้จ่ายทั้งปวงไว้ด้วยแล้ว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www.gprocurement.go.th</w:t>
            </w:r>
          </w:p>
        </w:tc>
      </w:tr>
    </w:tbl>
    <w:p w:rsidR="003C14E4" w:rsidRPr="003C14E4" w:rsidRDefault="003C14E4" w:rsidP="003C14E4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"/>
              </w:rPr>
            </w:pP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๕.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การพิจารณาผลการยื่นข้อเสนอประกวดราคาอิเล็กทรอนิกส์ครั้งนี้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ราคา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จะพิจารณาจาก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๕.๔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๕.๕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มีสิทธิให้ผู้ยื่นข้อเสนอชี้แจงข้อเท็จจริงเพิ่มเติมได้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๕.๖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ทรงไว้ซึ่งสิทธิที่จะไม่รับราคา</w:t>
            </w:r>
            <w:proofErr w:type="spellStart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ต่ำสุด</w:t>
            </w:r>
            <w:proofErr w:type="spellEnd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</w:t>
            </w:r>
            <w:proofErr w:type="spellStart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ใดๆ</w:t>
            </w:r>
            <w:proofErr w:type="spellEnd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มิได้ รวมทั้ง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ในกรณีที่ผู้ยื่นข้อเสนอรายที่เสนอราคา</w:t>
            </w:r>
            <w:proofErr w:type="spellStart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ต่ำสุด</w:t>
            </w:r>
            <w:proofErr w:type="spellEnd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</w:t>
            </w:r>
            <w:proofErr w:type="spellStart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ใดๆ</w:t>
            </w:r>
            <w:proofErr w:type="spellEnd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จาก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๕.๗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ก่อนลงนามในสัญญา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3C14E4" w:rsidRPr="003C14E4" w:rsidRDefault="003C14E4" w:rsidP="003C14E4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๖.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ภายใน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๓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๕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ของราคาค่าจ้างที่ประกวดราคาอิเล็กทรอนิกส์ ให้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๖.๑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๖.๒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เช็ค</w:t>
            </w:r>
            <w:proofErr w:type="spellStart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</w:t>
            </w:r>
            <w:proofErr w:type="spellEnd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ือดรา</w:t>
            </w:r>
            <w:proofErr w:type="spellStart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ฟท์</w:t>
            </w:r>
            <w:proofErr w:type="spellEnd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ที่ธนาคารเซ็นสั่งจ่าย ซึ่งเป็นเช็ค</w:t>
            </w:r>
            <w:proofErr w:type="spellStart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</w:t>
            </w:r>
            <w:proofErr w:type="spellEnd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ือดรา</w:t>
            </w:r>
            <w:proofErr w:type="spellStart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ฟท์</w:t>
            </w:r>
            <w:proofErr w:type="spellEnd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ลงวันที่ที่ใช้เช็ค</w:t>
            </w:r>
            <w:proofErr w:type="spellStart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</w:t>
            </w:r>
            <w:proofErr w:type="spellEnd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ือดรา</w:t>
            </w:r>
            <w:proofErr w:type="spellStart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ฟท์</w:t>
            </w:r>
            <w:proofErr w:type="spellEnd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๖.๓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๖.๔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๖.๕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3C14E4" w:rsidRPr="003C14E4" w:rsidRDefault="003C14E4" w:rsidP="003C14E4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๗.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งวด ดังนี้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เป็นจำนวนเงินในอัตราร้อยละ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๑๐๐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3C14E4" w:rsidRPr="003C14E4" w:rsidRDefault="003C14E4" w:rsidP="003C14E4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๘.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๘.๑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จะกำหนดค่าปรับสำหรับการฝ่าฝืนดังกล่าวเป็นจำนวนร้อยละ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๑๐.๐๐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ของวงเงินของงานจ้างช่วงนั้น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๘.๒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 ๘.๑ จะกำหนดค่าปรับเป็นรายวันเป็นจำนวนเงินตายตัวในอัตราร้อยละ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๐.๑๐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ของราคางานจ้าง</w:t>
            </w:r>
          </w:p>
        </w:tc>
      </w:tr>
    </w:tbl>
    <w:p w:rsidR="003C14E4" w:rsidRPr="003C14E4" w:rsidRDefault="003C14E4" w:rsidP="003C14E4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๙.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๒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ปี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นับถัดจากวันที่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๑๕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3C14E4" w:rsidRPr="003C14E4" w:rsidRDefault="003C14E4" w:rsidP="003C14E4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  <w:lang w:val="en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val="en"/>
              </w:rPr>
            </w:pP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๑๐.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๑๐.๑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เงินงบประมาณประจำปี พ.ศ. ๒๕๖๑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การลงนามในสัญญาจะกระทำได้ต่อเมื่อ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เงินงบประมาณประจำปี พ.ศ. ๒๕๖๑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๑๐.๒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ผู้ยื่นข้อเสนอซึ่งเป็นผู้รับจ้างจะต้องปฏิบัติตามกฎหมายว่าด้วยการส่งเสริมการพาณิชยนาวี ดังนี้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ผู้รับจ้างจะต้องรับผิดตามกฎหมายว่าด้วยการส่งเสริมการพาณิชยนาวี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๑๐.๓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ผู้ยื่นข้อเสนอซึ่ง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ไม่ไปทำสัญญาหรือข้อตกลงจ้างเป็นหนังสือภายในเวลาที่กำหนดดังระบุไว้ในข้อ ๗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๑๐.๔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๑๐.๕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</w:t>
            </w:r>
            <w:proofErr w:type="spellStart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ใดๆ</w:t>
            </w:r>
            <w:proofErr w:type="spellEnd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เพิ่มเติม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๑๐.๖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อาจประกาศยกเลิกการจัดจ้างในกรณีต่อไปนี้ได้ โดยที่ผู้ยื่นข้อเสนอจะเรียกร้องค่าเสียหาย</w:t>
            </w:r>
            <w:proofErr w:type="spellStart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ใดๆ</w:t>
            </w:r>
            <w:proofErr w:type="spellEnd"/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จาก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๑๑.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นร ๐๒๐๓/ว ๑๐๙ ลงวันที่ ๒๔ สิงหาคม ๒๕๓๒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K) 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๑๒.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ผู้เสนอราคาจะต้องมีและใช้ผู้มีวุฒิบัตรระดับ ปวช. ปวส. และ</w:t>
            </w:r>
            <w:proofErr w:type="spellStart"/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ในอัตราไม่ต่ำกว่าร้อยละ 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๑๐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๑๒.๑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วุฒิวิศวกรรมโยธา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๑๓.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๑๔..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3C14E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28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ไว้ชั่วคราว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C14E4" w:rsidRPr="003C14E4" w:rsidTr="003535C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14E4" w:rsidRPr="003C14E4" w:rsidRDefault="003C14E4" w:rsidP="003535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3C14E4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๕ กันยายน ๒๕๖๑</w:t>
            </w:r>
            <w:r w:rsidRPr="003C14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3C14E4" w:rsidRPr="003C14E4" w:rsidRDefault="003C14E4" w:rsidP="003535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F974CF" w:rsidRPr="003C14E4" w:rsidRDefault="00F974CF">
      <w:pPr>
        <w:rPr>
          <w:rFonts w:ascii="TH SarabunPSK" w:hAnsi="TH SarabunPSK" w:cs="TH SarabunPSK"/>
          <w:sz w:val="32"/>
          <w:szCs w:val="32"/>
        </w:rPr>
      </w:pPr>
    </w:p>
    <w:sectPr w:rsidR="00F974CF" w:rsidRPr="003C14E4" w:rsidSect="003C14E4">
      <w:pgSz w:w="11906" w:h="16838"/>
      <w:pgMar w:top="568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E4"/>
    <w:rsid w:val="003C14E4"/>
    <w:rsid w:val="00F9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1A282"/>
  <w15:chartTrackingRefBased/>
  <w15:docId w15:val="{17008A14-8291-411A-9ADC-E3B76FFE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4833</Words>
  <Characters>27552</Characters>
  <Application>Microsoft Office Word</Application>
  <DocSecurity>0</DocSecurity>
  <Lines>229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2018-09-05T09:58:00Z</dcterms:created>
  <dcterms:modified xsi:type="dcterms:W3CDTF">2018-09-05T10:01:00Z</dcterms:modified>
</cp:coreProperties>
</file>